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12AB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DE736E" w:rsidRPr="008A26D5">
        <w:rPr>
          <w:b/>
          <w:i/>
          <w:noProof/>
          <w:sz w:val="28"/>
        </w:rPr>
        <w:t>C3-24314</w:t>
      </w:r>
      <w:r w:rsidR="00DE736E">
        <w:rPr>
          <w:b/>
          <w:i/>
          <w:noProof/>
          <w:sz w:val="28"/>
        </w:rPr>
        <w:t>1</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DBEDF" w:rsidR="001E41F3" w:rsidRPr="00410371" w:rsidRDefault="00000000" w:rsidP="00E13F3D">
            <w:pPr>
              <w:pStyle w:val="CRCoverPage"/>
              <w:spacing w:after="0"/>
              <w:jc w:val="right"/>
              <w:rPr>
                <w:b/>
                <w:noProof/>
                <w:sz w:val="28"/>
              </w:rPr>
            </w:pPr>
            <w:fldSimple w:instr=" DOCPROPERTY  Spec#  \* MERGEFORMAT ">
              <w:r w:rsidR="00D6714D">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46A0C" w:rsidR="001E41F3" w:rsidRPr="00410371" w:rsidRDefault="00000000" w:rsidP="00547111">
            <w:pPr>
              <w:pStyle w:val="CRCoverPage"/>
              <w:spacing w:after="0"/>
              <w:rPr>
                <w:noProof/>
              </w:rPr>
            </w:pPr>
            <w:fldSimple w:instr=" DOCPROPERTY  Cr#  \* MERGEFORMAT ">
              <w:r w:rsidR="00DE736E">
                <w:rPr>
                  <w:b/>
                  <w:noProof/>
                  <w:sz w:val="28"/>
                </w:rPr>
                <w:t>0181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B4F6" w:rsidR="001E41F3" w:rsidRPr="00410371" w:rsidRDefault="00000000" w:rsidP="00E13F3D">
            <w:pPr>
              <w:pStyle w:val="CRCoverPage"/>
              <w:spacing w:after="0"/>
              <w:jc w:val="center"/>
              <w:rPr>
                <w:b/>
                <w:noProof/>
              </w:rPr>
            </w:pPr>
            <w:fldSimple w:instr=" DOCPROPERTY  Revision  \* MERGEFORMAT ">
              <w:r w:rsidR="00D6714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C1E25" w:rsidR="001E41F3" w:rsidRPr="00410371" w:rsidRDefault="00000000">
            <w:pPr>
              <w:pStyle w:val="CRCoverPage"/>
              <w:spacing w:after="0"/>
              <w:jc w:val="center"/>
              <w:rPr>
                <w:noProof/>
                <w:sz w:val="28"/>
              </w:rPr>
            </w:pPr>
            <w:fldSimple w:instr=" DOCPROPERTY  Version  \* MERGEFORMAT ">
              <w:r w:rsidR="00D6714D">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3D4AE9" w:rsidR="00F25D98" w:rsidRDefault="00D671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FC596" w:rsidR="001E41F3" w:rsidRDefault="00D6714D">
            <w:pPr>
              <w:pStyle w:val="CRCoverPage"/>
              <w:spacing w:after="0"/>
              <w:ind w:left="100"/>
              <w:rPr>
                <w:noProof/>
              </w:rPr>
            </w:pPr>
            <w:r>
              <w:t>Error in redirection handling of UE Identifier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0610A" w:rsidR="001E41F3" w:rsidRDefault="00D6714D">
            <w:pPr>
              <w:pStyle w:val="CRCoverPage"/>
              <w:spacing w:after="0"/>
              <w:ind w:left="100"/>
              <w:rPr>
                <w:noProof/>
              </w:rPr>
            </w:pPr>
            <w:r>
              <w:t>Qualcomm</w:t>
            </w:r>
            <w:r w:rsidR="00FB642A">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43698" w:rsidR="001E41F3" w:rsidRDefault="00D6714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767BE8" w:rsidR="001E41F3" w:rsidRDefault="00D6714D">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A5A33" w:rsidR="001E41F3" w:rsidRDefault="00D6714D">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2D6C6" w:rsidR="001E41F3" w:rsidRDefault="00000000" w:rsidP="00D24991">
            <w:pPr>
              <w:pStyle w:val="CRCoverPage"/>
              <w:spacing w:after="0"/>
              <w:ind w:left="100" w:right="-609"/>
              <w:rPr>
                <w:b/>
                <w:noProof/>
              </w:rPr>
            </w:pPr>
            <w:fldSimple w:instr=" DOCPROPERTY  Cat  \* MERGEFORMAT ">
              <w:r w:rsidR="00D671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E5FA5B" w:rsidR="001E41F3" w:rsidRDefault="00D6714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6DAB6" w:rsidR="001E41F3" w:rsidRDefault="00D6714D">
            <w:pPr>
              <w:pStyle w:val="CRCoverPage"/>
              <w:spacing w:after="0"/>
              <w:ind w:left="100"/>
              <w:rPr>
                <w:noProof/>
              </w:rPr>
            </w:pPr>
            <w:r>
              <w:rPr>
                <w:noProof/>
              </w:rPr>
              <w:t>Error in handling the redirection reply received by an EAS from the EES in response to the HTTP POST request message sent to retrieve the UE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54AF48" w14:textId="77777777" w:rsidR="001E41F3" w:rsidRDefault="00D6714D">
            <w:pPr>
              <w:pStyle w:val="CRCoverPage"/>
              <w:spacing w:after="0"/>
              <w:ind w:left="100"/>
              <w:rPr>
                <w:noProof/>
              </w:rPr>
            </w:pPr>
            <w:r>
              <w:rPr>
                <w:noProof/>
              </w:rPr>
              <w:t>In response to the redirection reply the EAS needs to re-send the HTTP POST request meesage to the alternate EAS and not a notification. Description of the operation is corrected accordingly.</w:t>
            </w:r>
          </w:p>
          <w:p w14:paraId="6BB445EB" w14:textId="77777777" w:rsidR="00FB642A" w:rsidRDefault="00FB642A">
            <w:pPr>
              <w:pStyle w:val="CRCoverPage"/>
              <w:spacing w:after="0"/>
              <w:ind w:left="100"/>
              <w:rPr>
                <w:noProof/>
              </w:rPr>
            </w:pPr>
          </w:p>
          <w:p w14:paraId="38805C83" w14:textId="77777777" w:rsidR="00F30DB2" w:rsidRDefault="00F30DB2" w:rsidP="00F30DB2">
            <w:pPr>
              <w:pStyle w:val="CRCoverPage"/>
              <w:spacing w:after="0"/>
              <w:ind w:left="100"/>
              <w:rPr>
                <w:noProof/>
              </w:rPr>
            </w:pPr>
            <w:r w:rsidRPr="00833E8B">
              <w:rPr>
                <w:b/>
                <w:bCs/>
                <w:noProof/>
              </w:rPr>
              <w:t>Backward compatibility analysis:</w:t>
            </w:r>
          </w:p>
          <w:p w14:paraId="31C656EC" w14:textId="094822EA" w:rsidR="00FB642A" w:rsidRDefault="00FB642A">
            <w:pPr>
              <w:pStyle w:val="CRCoverPage"/>
              <w:spacing w:after="0"/>
              <w:ind w:left="100"/>
              <w:rPr>
                <w:noProof/>
              </w:rPr>
            </w:pPr>
            <w:r>
              <w:rPr>
                <w:noProof/>
              </w:rPr>
              <w:t>The change 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97221" w:rsidR="00FB642A" w:rsidRDefault="00D6714D" w:rsidP="00FB642A">
            <w:pPr>
              <w:pStyle w:val="CRCoverPage"/>
              <w:spacing w:after="0"/>
              <w:ind w:left="100"/>
              <w:rPr>
                <w:noProof/>
              </w:rPr>
            </w:pPr>
            <w:r>
              <w:rPr>
                <w:noProof/>
              </w:rPr>
              <w:t>Incorrect behaviour at the EAS will result in misoperations</w:t>
            </w:r>
            <w:r w:rsidR="00FB642A">
              <w:rPr>
                <w:noProof/>
              </w:rPr>
              <w:t xml:space="preserve"> such as not processing the response from the EES as a result of presuming that the message sent was a notification and not a request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1B71E" w:rsidR="001E41F3" w:rsidRDefault="00D6714D">
            <w:pPr>
              <w:pStyle w:val="CRCoverPage"/>
              <w:spacing w:after="0"/>
              <w:ind w:left="100"/>
              <w:rPr>
                <w:noProof/>
              </w:rPr>
            </w:pPr>
            <w:r>
              <w:rPr>
                <w:noProof/>
              </w:rPr>
              <w:t>5.4.2.2.2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C0CDBE" w:rsidR="001E41F3" w:rsidRDefault="00D671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CFB0" w:rsidR="001E41F3" w:rsidRDefault="00D671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A9485E" w:rsidR="001E41F3" w:rsidRDefault="00D671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847754" w:rsidR="001E41F3" w:rsidRDefault="00D6714D">
            <w:pPr>
              <w:pStyle w:val="CRCoverPage"/>
              <w:spacing w:after="0"/>
              <w:ind w:left="100"/>
              <w:rPr>
                <w:noProof/>
              </w:rPr>
            </w:pPr>
            <w:r>
              <w:rPr>
                <w:noProof/>
              </w:rPr>
              <w:t>This CR does not propose any OpenAPI changes</w:t>
            </w:r>
            <w:r w:rsidR="00C4678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06EB3">
          <w:headerReference w:type="even" r:id="rId11"/>
          <w:footnotePr>
            <w:numRestart w:val="eachSect"/>
          </w:footnotePr>
          <w:pgSz w:w="11907" w:h="16840" w:code="9"/>
          <w:pgMar w:top="1418" w:right="1134" w:bottom="1134" w:left="1134" w:header="680" w:footer="567" w:gutter="0"/>
          <w:cols w:space="720"/>
        </w:sectPr>
      </w:pPr>
    </w:p>
    <w:p w14:paraId="288B6A47" w14:textId="77777777" w:rsidR="00C4678F" w:rsidRPr="00005A61" w:rsidRDefault="00C4678F" w:rsidP="00C4678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005A61">
        <w:rPr>
          <w:rFonts w:ascii="Arial" w:hAnsi="Arial" w:cs="Arial"/>
          <w:noProof/>
          <w:color w:val="0000FF"/>
          <w:sz w:val="28"/>
          <w:szCs w:val="28"/>
          <w:lang w:val="en-US"/>
        </w:rPr>
        <w:lastRenderedPageBreak/>
        <w:t>* * * First Change * * * *</w:t>
      </w:r>
    </w:p>
    <w:p w14:paraId="070C30C4" w14:textId="77777777" w:rsidR="00B6004C" w:rsidRDefault="00B6004C" w:rsidP="00B6004C">
      <w:pPr>
        <w:pStyle w:val="Heading5"/>
      </w:pPr>
      <w:bookmarkStart w:id="1" w:name="_Toc85734095"/>
      <w:bookmarkStart w:id="2" w:name="_Toc89431394"/>
      <w:bookmarkStart w:id="3" w:name="_Toc97042186"/>
      <w:bookmarkStart w:id="4" w:name="_Toc97045330"/>
      <w:bookmarkStart w:id="5" w:name="_Toc97155075"/>
      <w:bookmarkStart w:id="6" w:name="_Toc101521225"/>
      <w:bookmarkStart w:id="7" w:name="_Toc138761058"/>
      <w:bookmarkStart w:id="8" w:name="_Toc162007124"/>
      <w:r>
        <w:t>5.4.2.2.2</w:t>
      </w:r>
      <w:r>
        <w:tab/>
        <w:t xml:space="preserve">EAS obtaining UE identifier from EES using </w:t>
      </w:r>
      <w:proofErr w:type="spellStart"/>
      <w:r>
        <w:t>Eees_UEIdentifier_Get</w:t>
      </w:r>
      <w:proofErr w:type="spellEnd"/>
      <w:r>
        <w:t xml:space="preserve"> </w:t>
      </w:r>
      <w:proofErr w:type="gramStart"/>
      <w:r>
        <w:t>operation</w:t>
      </w:r>
      <w:bookmarkEnd w:id="1"/>
      <w:bookmarkEnd w:id="2"/>
      <w:bookmarkEnd w:id="3"/>
      <w:bookmarkEnd w:id="4"/>
      <w:bookmarkEnd w:id="5"/>
      <w:bookmarkEnd w:id="6"/>
      <w:bookmarkEnd w:id="7"/>
      <w:bookmarkEnd w:id="8"/>
      <w:proofErr w:type="gramEnd"/>
    </w:p>
    <w:p w14:paraId="79B7727E" w14:textId="77777777" w:rsidR="00B6004C" w:rsidRDefault="00B6004C" w:rsidP="00B6004C">
      <w:r>
        <w:t xml:space="preserve">To obtain </w:t>
      </w:r>
      <w:proofErr w:type="gramStart"/>
      <w:r>
        <w:t>an</w:t>
      </w:r>
      <w:proofErr w:type="gramEnd"/>
      <w:r>
        <w:t xml:space="preserve"> UE's Identifier from the EES, the EAS shall send a HTTP POST message to the EES </w:t>
      </w:r>
      <w:r w:rsidRPr="007C17F0">
        <w:t>with the request URI set to "{</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fetch</w:t>
      </w:r>
      <w:r w:rsidRPr="007C17F0">
        <w:t xml:space="preserve">" and the request body </w:t>
      </w:r>
      <w:r>
        <w:t>with</w:t>
      </w:r>
      <w:r w:rsidRPr="007C17F0">
        <w:t xml:space="preserve"> the </w:t>
      </w:r>
      <w:proofErr w:type="spellStart"/>
      <w:r>
        <w:t>UserInformation</w:t>
      </w:r>
      <w:proofErr w:type="spellEnd"/>
      <w:r w:rsidRPr="007C17F0">
        <w:t xml:space="preserve"> data structure</w:t>
      </w:r>
      <w:r>
        <w:t xml:space="preserve"> including the information about the user or UE available with EAS, for which the UE identifier is requested.</w:t>
      </w:r>
    </w:p>
    <w:p w14:paraId="0DB04933" w14:textId="77777777" w:rsidR="00B6004C" w:rsidRDefault="00B6004C" w:rsidP="00B6004C">
      <w:r>
        <w:t>Upon receiving the HTTP POST message from the EAS, the EES shall:</w:t>
      </w:r>
    </w:p>
    <w:p w14:paraId="3EF4D06A" w14:textId="77777777" w:rsidR="00B6004C" w:rsidRDefault="00B6004C" w:rsidP="00B6004C">
      <w:pPr>
        <w:pStyle w:val="B1"/>
      </w:pPr>
      <w:r>
        <w:t>1.</w:t>
      </w:r>
      <w:r>
        <w:tab/>
        <w:t>Process the EAS UE Identifier request;</w:t>
      </w:r>
    </w:p>
    <w:p w14:paraId="50EC56C3" w14:textId="77777777" w:rsidR="00B6004C" w:rsidRDefault="00B6004C" w:rsidP="00B6004C">
      <w:pPr>
        <w:pStyle w:val="B1"/>
      </w:pPr>
      <w:r>
        <w:t>2.</w:t>
      </w:r>
      <w:r>
        <w:tab/>
        <w:t>v</w:t>
      </w:r>
      <w:r w:rsidRPr="00393B16">
        <w:t>erify the identity of the E</w:t>
      </w:r>
      <w:r>
        <w:t>AS</w:t>
      </w:r>
      <w:r w:rsidRPr="00393B16">
        <w:t xml:space="preserve"> and check if the EAS is authorized to </w:t>
      </w:r>
      <w:r>
        <w:t>obtain the UE Identifier;</w:t>
      </w:r>
    </w:p>
    <w:p w14:paraId="15C95208" w14:textId="77777777" w:rsidR="00B6004C" w:rsidRDefault="00B6004C" w:rsidP="00B6004C">
      <w:pPr>
        <w:pStyle w:val="B1"/>
      </w:pPr>
      <w:r>
        <w:t>3.</w:t>
      </w:r>
      <w:r>
        <w:tab/>
        <w:t>if the EAS is authorized to obtain the UE's Identifier information, then the EES shall;</w:t>
      </w:r>
    </w:p>
    <w:p w14:paraId="675CB28E" w14:textId="77777777" w:rsidR="00B6004C" w:rsidRPr="005D0FC3" w:rsidRDefault="00B6004C" w:rsidP="00B6004C">
      <w:pPr>
        <w:pStyle w:val="B2"/>
      </w:pPr>
      <w:r w:rsidRPr="005D0FC3">
        <w:t>a.</w:t>
      </w:r>
      <w:r>
        <w:tab/>
      </w:r>
      <w:proofErr w:type="gramStart"/>
      <w:r>
        <w:t>invoke</w:t>
      </w:r>
      <w:proofErr w:type="gramEnd"/>
      <w:r>
        <w:t xml:space="preserv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corresponding DNN and/or S-NSSAI</w:t>
      </w:r>
      <w:r>
        <w:t xml:space="preserve"> based on the verified identity of the EAS;</w:t>
      </w:r>
    </w:p>
    <w:p w14:paraId="6A3ACD85" w14:textId="77777777" w:rsidR="00B6004C" w:rsidRDefault="00B6004C" w:rsidP="00B6004C">
      <w:pPr>
        <w:pStyle w:val="B2"/>
      </w:pPr>
      <w:r>
        <w:t>b.</w:t>
      </w:r>
      <w:r>
        <w:tab/>
      </w:r>
      <w:r w:rsidRPr="0023081C">
        <w:t xml:space="preserve">upon successful </w:t>
      </w:r>
      <w:r>
        <w:t>retrieval</w:t>
      </w:r>
      <w:r w:rsidRPr="0023081C">
        <w:t xml:space="preserve"> of </w:t>
      </w:r>
      <w:r>
        <w:t>UE identifier</w:t>
      </w:r>
      <w:r w:rsidRPr="0023081C">
        <w:t xml:space="preserve">, respond with "200 OK" along with </w:t>
      </w:r>
      <w:r>
        <w:t>th</w:t>
      </w:r>
      <w:r w:rsidRPr="0023081C">
        <w:t xml:space="preserve">e </w:t>
      </w:r>
      <w:r>
        <w:t>retrieved UE identifier to the EAS.</w:t>
      </w:r>
      <w:r w:rsidRPr="006B762C">
        <w:t xml:space="preserve"> </w:t>
      </w:r>
      <w:r w:rsidRPr="00D410E2">
        <w:t xml:space="preserve">If the </w:t>
      </w:r>
      <w:r>
        <w:t>UE identifier c</w:t>
      </w:r>
      <w:r w:rsidRPr="00D410E2">
        <w:t xml:space="preserve">annot </w:t>
      </w:r>
      <w:r>
        <w:t>be successfully retrieved or</w:t>
      </w:r>
      <w:r w:rsidRPr="00D410E2">
        <w:t xml:space="preserve"> an internal error or an error in the HTTP POST request, the </w:t>
      </w:r>
      <w:r>
        <w:t>EES</w:t>
      </w:r>
      <w:r w:rsidRPr="00D410E2">
        <w:t xml:space="preserve"> shall send an HTTP error response as specified in clause</w:t>
      </w:r>
      <w:r>
        <w:t> 7</w:t>
      </w:r>
      <w:r w:rsidRPr="00D410E2">
        <w:t>.7.</w:t>
      </w:r>
    </w:p>
    <w:p w14:paraId="6CEB62A5" w14:textId="04EC1568" w:rsidR="00B6004C" w:rsidRDefault="00B6004C" w:rsidP="00B6004C">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w:t>
      </w:r>
      <w:ins w:id="9" w:author="#135" w:date="2024-05-15T19:06:00Z">
        <w:r w:rsidR="006E3B48">
          <w:t>request message</w:t>
        </w:r>
      </w:ins>
      <w:del w:id="10" w:author="#135" w:date="2024-05-15T19:06:00Z">
        <w:r w:rsidRPr="00AF2526" w:rsidDel="006E3B48">
          <w:delText>notification</w:delText>
        </w:r>
      </w:del>
      <w:r w:rsidRPr="00AF2526">
        <w:t xml:space="preserve">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3D82207D" w14:textId="46899620" w:rsidR="00C4678F" w:rsidRPr="00005A61" w:rsidRDefault="00C4678F" w:rsidP="00C4678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005A61">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005A61">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005A61">
        <w:rPr>
          <w:rFonts w:ascii="Arial" w:hAnsi="Arial" w:cs="Arial"/>
          <w:noProof/>
          <w:color w:val="0000FF"/>
          <w:sz w:val="28"/>
          <w:szCs w:val="28"/>
          <w:lang w:val="en-US"/>
        </w:rPr>
        <w:t xml:space="preserve"> * * * *</w:t>
      </w:r>
    </w:p>
    <w:p w14:paraId="49437F94" w14:textId="77777777" w:rsidR="00C4678F" w:rsidRDefault="00C4678F">
      <w:pPr>
        <w:rPr>
          <w:noProof/>
        </w:rPr>
      </w:pPr>
    </w:p>
    <w:sectPr w:rsidR="00C4678F" w:rsidSect="00906E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C647C" w14:textId="77777777" w:rsidR="00286DE4" w:rsidRDefault="00286DE4">
      <w:r>
        <w:separator/>
      </w:r>
    </w:p>
  </w:endnote>
  <w:endnote w:type="continuationSeparator" w:id="0">
    <w:p w14:paraId="709F003E" w14:textId="77777777" w:rsidR="00286DE4" w:rsidRDefault="0028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D0E52" w14:textId="77777777" w:rsidR="00286DE4" w:rsidRDefault="00286DE4">
      <w:r>
        <w:separator/>
      </w:r>
    </w:p>
  </w:footnote>
  <w:footnote w:type="continuationSeparator" w:id="0">
    <w:p w14:paraId="04EDCF84" w14:textId="77777777" w:rsidR="00286DE4" w:rsidRDefault="00286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35">
    <w15:presenceInfo w15:providerId="None" w15:userId="#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86DE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B7632"/>
    <w:rsid w:val="006C01F4"/>
    <w:rsid w:val="006E21FB"/>
    <w:rsid w:val="006E3B48"/>
    <w:rsid w:val="00792342"/>
    <w:rsid w:val="007977A8"/>
    <w:rsid w:val="007B512A"/>
    <w:rsid w:val="007C2097"/>
    <w:rsid w:val="007D6A07"/>
    <w:rsid w:val="007F0283"/>
    <w:rsid w:val="007F7259"/>
    <w:rsid w:val="008040A8"/>
    <w:rsid w:val="008279FA"/>
    <w:rsid w:val="008626E7"/>
    <w:rsid w:val="00870EE7"/>
    <w:rsid w:val="008863B9"/>
    <w:rsid w:val="008A45A6"/>
    <w:rsid w:val="008D3CCC"/>
    <w:rsid w:val="008F1A15"/>
    <w:rsid w:val="008F3789"/>
    <w:rsid w:val="008F686C"/>
    <w:rsid w:val="00906EB3"/>
    <w:rsid w:val="009148DE"/>
    <w:rsid w:val="00941E30"/>
    <w:rsid w:val="009531B0"/>
    <w:rsid w:val="009741B3"/>
    <w:rsid w:val="009777D9"/>
    <w:rsid w:val="00991B88"/>
    <w:rsid w:val="009A5753"/>
    <w:rsid w:val="009A579D"/>
    <w:rsid w:val="009D1702"/>
    <w:rsid w:val="009E3297"/>
    <w:rsid w:val="009F734F"/>
    <w:rsid w:val="00A246B6"/>
    <w:rsid w:val="00A47E70"/>
    <w:rsid w:val="00A50CF0"/>
    <w:rsid w:val="00A5573F"/>
    <w:rsid w:val="00A7671C"/>
    <w:rsid w:val="00AA2CBC"/>
    <w:rsid w:val="00AC5820"/>
    <w:rsid w:val="00AD1CD8"/>
    <w:rsid w:val="00B258BB"/>
    <w:rsid w:val="00B6004C"/>
    <w:rsid w:val="00B67B97"/>
    <w:rsid w:val="00B84596"/>
    <w:rsid w:val="00B968C8"/>
    <w:rsid w:val="00BA3EC5"/>
    <w:rsid w:val="00BA51D9"/>
    <w:rsid w:val="00BB5DFC"/>
    <w:rsid w:val="00BD279D"/>
    <w:rsid w:val="00BD6BB8"/>
    <w:rsid w:val="00C4678F"/>
    <w:rsid w:val="00C66BA2"/>
    <w:rsid w:val="00C857B8"/>
    <w:rsid w:val="00C870F6"/>
    <w:rsid w:val="00C95985"/>
    <w:rsid w:val="00CC5026"/>
    <w:rsid w:val="00CC68D0"/>
    <w:rsid w:val="00D03F9A"/>
    <w:rsid w:val="00D06D51"/>
    <w:rsid w:val="00D24991"/>
    <w:rsid w:val="00D50255"/>
    <w:rsid w:val="00D66520"/>
    <w:rsid w:val="00D6714D"/>
    <w:rsid w:val="00D84AE9"/>
    <w:rsid w:val="00D9124E"/>
    <w:rsid w:val="00DE34CF"/>
    <w:rsid w:val="00DE736E"/>
    <w:rsid w:val="00E13F3D"/>
    <w:rsid w:val="00E34898"/>
    <w:rsid w:val="00EB09B7"/>
    <w:rsid w:val="00EE7D7C"/>
    <w:rsid w:val="00F25D98"/>
    <w:rsid w:val="00F300FB"/>
    <w:rsid w:val="00F30DB2"/>
    <w:rsid w:val="00FB6386"/>
    <w:rsid w:val="00FB64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004C"/>
    <w:rPr>
      <w:rFonts w:ascii="Times New Roman" w:hAnsi="Times New Roman"/>
      <w:lang w:val="en-GB" w:eastAsia="en-US"/>
    </w:rPr>
  </w:style>
  <w:style w:type="character" w:customStyle="1" w:styleId="B2Char">
    <w:name w:val="B2 Char"/>
    <w:link w:val="B2"/>
    <w:qFormat/>
    <w:rsid w:val="00B6004C"/>
    <w:rPr>
      <w:rFonts w:ascii="Times New Roman" w:hAnsi="Times New Roman"/>
      <w:lang w:val="en-GB" w:eastAsia="en-US"/>
    </w:rPr>
  </w:style>
  <w:style w:type="paragraph" w:styleId="Revision">
    <w:name w:val="Revision"/>
    <w:hidden/>
    <w:uiPriority w:val="99"/>
    <w:semiHidden/>
    <w:rsid w:val="006E3B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628</Words>
  <Characters>3584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Nishant</cp:lastModifiedBy>
  <cp:revision>9</cp:revision>
  <cp:lastPrinted>1899-12-31T23:00:00Z</cp:lastPrinted>
  <dcterms:created xsi:type="dcterms:W3CDTF">2024-05-15T13:36:00Z</dcterms:created>
  <dcterms:modified xsi:type="dcterms:W3CDTF">2024-05-20T07:41:00Z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